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76" w:rsidRPr="00F7624E" w:rsidRDefault="00B400AF" w:rsidP="00475F44">
      <w:pPr>
        <w:pStyle w:val="Nadpis3"/>
        <w:ind w:firstLine="708"/>
        <w:jc w:val="left"/>
        <w:rPr>
          <w:rFonts w:ascii="Calibri" w:hAnsi="Calibri" w:cs="Calibri"/>
          <w:u w:val="non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539750" cy="599440"/>
            <wp:effectExtent l="0" t="0" r="0" b="0"/>
            <wp:wrapSquare wrapText="bothSides"/>
            <wp:docPr id="2" name="obrázek 2" descr="znak m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mes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176" w:rsidRPr="00F7624E">
        <w:rPr>
          <w:rFonts w:ascii="Calibri" w:hAnsi="Calibri" w:cs="Calibri"/>
          <w:u w:val="none"/>
        </w:rPr>
        <w:t xml:space="preserve">MATERIÁL PRO </w:t>
      </w:r>
      <w:r w:rsidR="00991176" w:rsidRPr="00FC503D">
        <w:rPr>
          <w:rFonts w:ascii="Calibri" w:hAnsi="Calibri" w:cs="Calibri"/>
          <w:u w:val="none"/>
        </w:rPr>
        <w:t>ZASEDÁNÍ</w:t>
      </w:r>
      <w:r w:rsidR="00F7624E" w:rsidRPr="00FC503D">
        <w:rPr>
          <w:rFonts w:ascii="Calibri" w:hAnsi="Calibri" w:cs="Calibri"/>
          <w:u w:val="none"/>
        </w:rPr>
        <w:t xml:space="preserve"> </w:t>
      </w:r>
      <w:r w:rsidR="00870500">
        <w:rPr>
          <w:rFonts w:ascii="Calibri" w:hAnsi="Calibri" w:cs="Calibri"/>
          <w:u w:val="none"/>
        </w:rPr>
        <w:t xml:space="preserve">RADY </w:t>
      </w:r>
      <w:r w:rsidR="00991176" w:rsidRPr="00FC503D">
        <w:rPr>
          <w:rFonts w:ascii="Calibri" w:hAnsi="Calibri" w:cs="Calibri"/>
          <w:u w:val="none"/>
        </w:rPr>
        <w:t>MĚSTA</w:t>
      </w:r>
    </w:p>
    <w:p w:rsidR="00991176" w:rsidRPr="0060209A" w:rsidRDefault="00991176" w:rsidP="00475F44">
      <w:pPr>
        <w:pStyle w:val="Nadpis1"/>
        <w:ind w:firstLine="708"/>
        <w:rPr>
          <w:rFonts w:ascii="Calibri" w:hAnsi="Calibri" w:cs="Calibri"/>
        </w:rPr>
      </w:pPr>
      <w:r w:rsidRPr="00F7624E">
        <w:rPr>
          <w:rFonts w:ascii="Calibri" w:hAnsi="Calibri" w:cs="Calibri"/>
          <w:b w:val="0"/>
          <w:sz w:val="24"/>
          <w:szCs w:val="24"/>
        </w:rPr>
        <w:t>KONANÉHO DNE</w:t>
      </w:r>
      <w:r w:rsidR="00773033" w:rsidRPr="001F39F5">
        <w:rPr>
          <w:rFonts w:ascii="Calibri" w:hAnsi="Calibri" w:cs="Calibri"/>
          <w:b w:val="0"/>
        </w:rPr>
        <w:t>:</w:t>
      </w:r>
      <w:r w:rsidRPr="0060209A">
        <w:rPr>
          <w:rFonts w:ascii="Calibri" w:hAnsi="Calibri" w:cs="Calibri"/>
        </w:rPr>
        <w:t xml:space="preserve"> </w:t>
      </w:r>
      <w:r w:rsidR="001F39F5">
        <w:rPr>
          <w:rFonts w:ascii="Calibri" w:hAnsi="Calibri" w:cs="Calibri"/>
        </w:rPr>
        <w:tab/>
      </w:r>
      <w:r w:rsidR="001F39F5">
        <w:rPr>
          <w:rFonts w:ascii="Calibri" w:hAnsi="Calibri" w:cs="Calibri"/>
        </w:rPr>
        <w:tab/>
      </w:r>
      <w:r w:rsidR="001F39F5">
        <w:rPr>
          <w:rFonts w:ascii="Calibri" w:hAnsi="Calibri" w:cs="Calibri"/>
        </w:rPr>
        <w:tab/>
      </w:r>
      <w:r w:rsidR="003535D4">
        <w:rPr>
          <w:rFonts w:ascii="Calibri" w:hAnsi="Calibri" w:cs="Calibri"/>
        </w:rPr>
        <w:t>05</w:t>
      </w:r>
      <w:r w:rsidR="00870500">
        <w:rPr>
          <w:rFonts w:ascii="Calibri" w:hAnsi="Calibri" w:cs="Calibri"/>
        </w:rPr>
        <w:t>.</w:t>
      </w:r>
      <w:r w:rsidR="003535D4">
        <w:rPr>
          <w:rFonts w:ascii="Calibri" w:hAnsi="Calibri" w:cs="Calibri"/>
        </w:rPr>
        <w:t>1</w:t>
      </w:r>
      <w:r w:rsidR="00C40D57">
        <w:rPr>
          <w:rFonts w:ascii="Calibri" w:hAnsi="Calibri" w:cs="Calibri"/>
        </w:rPr>
        <w:t>0</w:t>
      </w:r>
      <w:r w:rsidR="00870500">
        <w:rPr>
          <w:rFonts w:ascii="Calibri" w:hAnsi="Calibri" w:cs="Calibri"/>
        </w:rPr>
        <w:t>.</w:t>
      </w:r>
      <w:r w:rsidRPr="0060209A">
        <w:rPr>
          <w:rFonts w:ascii="Calibri" w:hAnsi="Calibri" w:cs="Calibri"/>
        </w:rPr>
        <w:t>20</w:t>
      </w:r>
      <w:r w:rsidR="00DD1B27">
        <w:rPr>
          <w:rFonts w:ascii="Calibri" w:hAnsi="Calibri" w:cs="Calibri"/>
        </w:rPr>
        <w:t>20</w:t>
      </w:r>
    </w:p>
    <w:p w:rsidR="00F7624E" w:rsidRDefault="00991176" w:rsidP="00BA78FF">
      <w:pPr>
        <w:pStyle w:val="Nadpis1"/>
        <w:ind w:firstLine="708"/>
        <w:rPr>
          <w:rFonts w:ascii="Calibri" w:hAnsi="Calibri" w:cs="Calibri"/>
        </w:rPr>
      </w:pPr>
      <w:r w:rsidRPr="00F7624E">
        <w:rPr>
          <w:rFonts w:ascii="Calibri" w:hAnsi="Calibri" w:cs="Calibri"/>
          <w:b w:val="0"/>
          <w:sz w:val="24"/>
          <w:szCs w:val="24"/>
        </w:rPr>
        <w:t>POŘADOVÉ ČÍSLO MATERIÁLU</w:t>
      </w:r>
      <w:r w:rsidRPr="0060209A">
        <w:rPr>
          <w:rFonts w:ascii="Calibri" w:hAnsi="Calibri" w:cs="Calibri"/>
        </w:rPr>
        <w:t xml:space="preserve">:   </w:t>
      </w:r>
      <w:r w:rsidR="003535D4">
        <w:rPr>
          <w:rFonts w:ascii="Calibri" w:hAnsi="Calibri" w:cs="Calibri"/>
        </w:rPr>
        <w:t>313</w:t>
      </w:r>
      <w:r w:rsidR="00A34FBE">
        <w:rPr>
          <w:rFonts w:ascii="Calibri" w:hAnsi="Calibri" w:cs="Calibri"/>
        </w:rPr>
        <w:t>/</w:t>
      </w:r>
      <w:r w:rsidR="00DD1B27">
        <w:rPr>
          <w:rFonts w:ascii="Calibri" w:hAnsi="Calibri" w:cs="Calibri"/>
        </w:rPr>
        <w:t>2020</w:t>
      </w:r>
      <w:r w:rsidRPr="0060209A">
        <w:rPr>
          <w:rFonts w:ascii="Calibri" w:hAnsi="Calibri" w:cs="Calibri"/>
        </w:rPr>
        <w:t xml:space="preserve">            </w:t>
      </w:r>
      <w:r w:rsidR="00F7624E" w:rsidRPr="00F7624E">
        <w:rPr>
          <w:rFonts w:ascii="Calibri" w:hAnsi="Calibri" w:cs="Calibri"/>
          <w:b w:val="0"/>
          <w:sz w:val="24"/>
          <w:szCs w:val="24"/>
        </w:rPr>
        <w:t>PO</w:t>
      </w:r>
      <w:r w:rsidR="00F7624E">
        <w:rPr>
          <w:rFonts w:ascii="Calibri" w:hAnsi="Calibri" w:cs="Calibri"/>
          <w:b w:val="0"/>
          <w:sz w:val="24"/>
          <w:szCs w:val="24"/>
        </w:rPr>
        <w:t>ČET STRAN:</w:t>
      </w:r>
      <w:r>
        <w:rPr>
          <w:rFonts w:ascii="Calibri" w:hAnsi="Calibri" w:cs="Calibri"/>
        </w:rPr>
        <w:t xml:space="preserve"> </w:t>
      </w:r>
      <w:r w:rsidR="00DE4688">
        <w:rPr>
          <w:rFonts w:ascii="Calibri" w:hAnsi="Calibri" w:cs="Calibri"/>
        </w:rPr>
        <w:t>1</w:t>
      </w:r>
    </w:p>
    <w:p w:rsidR="00BA78FF" w:rsidRPr="00BA78FF" w:rsidRDefault="00BA78FF" w:rsidP="00BA78FF"/>
    <w:p w:rsidR="00F7624E" w:rsidRPr="00B400AF" w:rsidRDefault="00F7624E" w:rsidP="00475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5F44">
        <w:rPr>
          <w:rFonts w:ascii="Calibri" w:hAnsi="Calibri" w:cs="Calibri"/>
          <w:b/>
          <w:i/>
          <w:smallCaps/>
          <w:szCs w:val="24"/>
          <w:u w:val="single"/>
        </w:rPr>
        <w:t>Název</w:t>
      </w:r>
      <w:r w:rsidRPr="00F7624E">
        <w:rPr>
          <w:rFonts w:ascii="Calibri" w:hAnsi="Calibri" w:cs="Calibri"/>
          <w:b/>
          <w:smallCaps/>
          <w:szCs w:val="24"/>
        </w:rPr>
        <w:t>:</w:t>
      </w:r>
      <w:r w:rsidRPr="00F7624E">
        <w:rPr>
          <w:rFonts w:ascii="Calibri" w:hAnsi="Calibri" w:cs="Calibri"/>
          <w:b/>
          <w:i/>
          <w:szCs w:val="24"/>
        </w:rPr>
        <w:t xml:space="preserve"> </w:t>
      </w:r>
      <w:r w:rsidRPr="00F7624E">
        <w:rPr>
          <w:rFonts w:ascii="Calibri" w:hAnsi="Calibri" w:cs="Calibri"/>
          <w:b/>
          <w:i/>
          <w:szCs w:val="24"/>
        </w:rPr>
        <w:tab/>
      </w:r>
      <w:r w:rsidR="00870500">
        <w:rPr>
          <w:rFonts w:ascii="Calibri" w:hAnsi="Calibri" w:cs="Calibri"/>
          <w:b/>
          <w:sz w:val="32"/>
          <w:szCs w:val="32"/>
        </w:rPr>
        <w:tab/>
        <w:t>Rozpočtov</w:t>
      </w:r>
      <w:r w:rsidR="00CA4370">
        <w:rPr>
          <w:rFonts w:ascii="Calibri" w:hAnsi="Calibri" w:cs="Calibri"/>
          <w:b/>
          <w:sz w:val="32"/>
          <w:szCs w:val="32"/>
        </w:rPr>
        <w:t>á</w:t>
      </w:r>
      <w:r w:rsidR="00870500">
        <w:rPr>
          <w:rFonts w:ascii="Calibri" w:hAnsi="Calibri" w:cs="Calibri"/>
          <w:b/>
          <w:sz w:val="32"/>
          <w:szCs w:val="32"/>
        </w:rPr>
        <w:t xml:space="preserve"> opatření rady města na r. 20</w:t>
      </w:r>
      <w:r w:rsidR="00DD1B27">
        <w:rPr>
          <w:rFonts w:ascii="Calibri" w:hAnsi="Calibri" w:cs="Calibri"/>
          <w:b/>
          <w:sz w:val="32"/>
          <w:szCs w:val="32"/>
        </w:rPr>
        <w:t>20</w:t>
      </w:r>
      <w:r w:rsidR="008477AB">
        <w:rPr>
          <w:rFonts w:ascii="Calibri" w:hAnsi="Calibri" w:cs="Calibri"/>
          <w:b/>
          <w:sz w:val="32"/>
          <w:szCs w:val="32"/>
        </w:rPr>
        <w:t xml:space="preserve"> č. </w:t>
      </w:r>
      <w:r w:rsidR="00000B3E">
        <w:rPr>
          <w:rFonts w:ascii="Calibri" w:hAnsi="Calibri" w:cs="Calibri"/>
          <w:b/>
          <w:sz w:val="32"/>
          <w:szCs w:val="32"/>
        </w:rPr>
        <w:t>1</w:t>
      </w:r>
      <w:r w:rsidR="003535D4">
        <w:rPr>
          <w:rFonts w:ascii="Calibri" w:hAnsi="Calibri" w:cs="Calibri"/>
          <w:b/>
          <w:sz w:val="32"/>
          <w:szCs w:val="32"/>
        </w:rPr>
        <w:t>6</w:t>
      </w:r>
      <w:r w:rsidR="00CA4370">
        <w:rPr>
          <w:rFonts w:ascii="Calibri" w:hAnsi="Calibri" w:cs="Calibri"/>
          <w:b/>
          <w:sz w:val="32"/>
          <w:szCs w:val="32"/>
        </w:rPr>
        <w:t>-17</w:t>
      </w:r>
    </w:p>
    <w:p w:rsidR="00991176" w:rsidRPr="0060209A" w:rsidRDefault="003A435F" w:rsidP="003A4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1418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ab/>
      </w:r>
      <w:r w:rsidR="00991176" w:rsidRPr="0060209A">
        <w:rPr>
          <w:rFonts w:ascii="Calibri" w:hAnsi="Calibri" w:cs="Calibri"/>
          <w:b/>
          <w:sz w:val="28"/>
        </w:rPr>
        <w:tab/>
      </w:r>
      <w:r w:rsidR="00991176" w:rsidRPr="0060209A">
        <w:rPr>
          <w:rFonts w:ascii="Calibri" w:hAnsi="Calibri" w:cs="Calibri"/>
          <w:b/>
          <w:sz w:val="28"/>
        </w:rPr>
        <w:tab/>
      </w:r>
      <w:r w:rsidR="00991176" w:rsidRPr="0060209A">
        <w:rPr>
          <w:rFonts w:ascii="Calibri" w:hAnsi="Calibri" w:cs="Calibri"/>
          <w:b/>
          <w:sz w:val="28"/>
        </w:rPr>
        <w:tab/>
      </w:r>
      <w:r w:rsidR="00991176" w:rsidRPr="0060209A">
        <w:rPr>
          <w:rFonts w:ascii="Calibri" w:hAnsi="Calibri" w:cs="Calibri"/>
          <w:b/>
          <w:sz w:val="28"/>
        </w:rPr>
        <w:tab/>
      </w:r>
      <w:r w:rsidR="00991176" w:rsidRPr="0060209A">
        <w:rPr>
          <w:rFonts w:ascii="Calibri" w:hAnsi="Calibri" w:cs="Calibri"/>
          <w:b/>
          <w:sz w:val="28"/>
        </w:rPr>
        <w:tab/>
      </w:r>
      <w:r w:rsidR="00991176" w:rsidRPr="0060209A">
        <w:rPr>
          <w:rFonts w:ascii="Calibri" w:hAnsi="Calibri" w:cs="Calibri"/>
          <w:b/>
          <w:sz w:val="28"/>
        </w:rPr>
        <w:tab/>
        <w:t xml:space="preserve">       </w:t>
      </w:r>
      <w:r w:rsidR="00991176" w:rsidRPr="0060209A">
        <w:rPr>
          <w:rFonts w:ascii="Calibri" w:hAnsi="Calibri" w:cs="Calibri"/>
          <w:b/>
          <w:sz w:val="28"/>
        </w:rPr>
        <w:tab/>
      </w:r>
    </w:p>
    <w:p w:rsidR="00F7624E" w:rsidRPr="00F7624E" w:rsidRDefault="00991176" w:rsidP="00475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Cs w:val="24"/>
        </w:rPr>
      </w:pPr>
      <w:r w:rsidRPr="00475F44">
        <w:rPr>
          <w:rFonts w:ascii="Calibri" w:hAnsi="Calibri" w:cs="Calibri"/>
          <w:b/>
          <w:i/>
          <w:smallCaps/>
          <w:szCs w:val="24"/>
          <w:u w:val="single"/>
        </w:rPr>
        <w:t>Předkládá</w:t>
      </w:r>
      <w:r w:rsidR="00F7624E" w:rsidRPr="00F7624E">
        <w:rPr>
          <w:rFonts w:ascii="Calibri" w:hAnsi="Calibri" w:cs="Calibri"/>
          <w:b/>
          <w:smallCaps/>
          <w:szCs w:val="24"/>
          <w:u w:val="single"/>
        </w:rPr>
        <w:t>:</w:t>
      </w:r>
      <w:r w:rsidR="00240628" w:rsidRPr="00F7624E">
        <w:rPr>
          <w:rFonts w:ascii="Calibri" w:hAnsi="Calibri" w:cs="Calibri"/>
          <w:b/>
          <w:i/>
          <w:szCs w:val="24"/>
        </w:rPr>
        <w:t xml:space="preserve"> </w:t>
      </w:r>
      <w:r w:rsidR="00F7624E" w:rsidRPr="006B59C0">
        <w:rPr>
          <w:rFonts w:ascii="Calibri" w:hAnsi="Calibri" w:cs="Calibri"/>
          <w:szCs w:val="24"/>
        </w:rPr>
        <w:tab/>
      </w:r>
      <w:r w:rsidR="008175F1">
        <w:rPr>
          <w:rFonts w:ascii="Calibri" w:hAnsi="Calibri" w:cs="Calibri"/>
          <w:szCs w:val="24"/>
        </w:rPr>
        <w:t>Mgr. Ing. Martin Doležal, starosta města</w:t>
      </w:r>
    </w:p>
    <w:p w:rsidR="00991176" w:rsidRDefault="00F7624E" w:rsidP="00817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Cs w:val="24"/>
        </w:rPr>
      </w:pPr>
      <w:r w:rsidRPr="00475F44">
        <w:rPr>
          <w:rFonts w:ascii="Calibri" w:hAnsi="Calibri" w:cs="Calibri"/>
          <w:b/>
          <w:i/>
          <w:smallCaps/>
          <w:szCs w:val="24"/>
          <w:u w:val="single"/>
        </w:rPr>
        <w:t>Z</w:t>
      </w:r>
      <w:r w:rsidR="00240628" w:rsidRPr="00475F44">
        <w:rPr>
          <w:rFonts w:ascii="Calibri" w:hAnsi="Calibri" w:cs="Calibri"/>
          <w:b/>
          <w:i/>
          <w:smallCaps/>
          <w:szCs w:val="24"/>
          <w:u w:val="single"/>
        </w:rPr>
        <w:t>pracoval</w:t>
      </w:r>
      <w:r w:rsidR="00991176" w:rsidRPr="00F7624E">
        <w:rPr>
          <w:rFonts w:ascii="Calibri" w:hAnsi="Calibri" w:cs="Calibri"/>
          <w:b/>
          <w:smallCaps/>
          <w:szCs w:val="24"/>
          <w:u w:val="single"/>
        </w:rPr>
        <w:t>:</w:t>
      </w:r>
      <w:r w:rsidR="00870500">
        <w:rPr>
          <w:rFonts w:ascii="Calibri" w:hAnsi="Calibri" w:cs="Calibri"/>
          <w:szCs w:val="24"/>
        </w:rPr>
        <w:t xml:space="preserve"> </w:t>
      </w:r>
      <w:r w:rsidR="00870500">
        <w:rPr>
          <w:rFonts w:ascii="Calibri" w:hAnsi="Calibri" w:cs="Calibri"/>
          <w:szCs w:val="24"/>
        </w:rPr>
        <w:tab/>
        <w:t xml:space="preserve">Ing. Miroslava Svitáková, </w:t>
      </w:r>
      <w:r w:rsidR="001F39F5">
        <w:rPr>
          <w:rFonts w:ascii="Calibri" w:hAnsi="Calibri" w:cs="Calibri"/>
          <w:szCs w:val="24"/>
        </w:rPr>
        <w:t xml:space="preserve">tajemnice </w:t>
      </w:r>
      <w:proofErr w:type="spellStart"/>
      <w:r w:rsidR="001F39F5">
        <w:rPr>
          <w:rFonts w:ascii="Calibri" w:hAnsi="Calibri" w:cs="Calibri"/>
          <w:szCs w:val="24"/>
        </w:rPr>
        <w:t>MěÚ</w:t>
      </w:r>
      <w:proofErr w:type="spellEnd"/>
      <w:r w:rsidR="002B0C36">
        <w:rPr>
          <w:rFonts w:ascii="Calibri" w:hAnsi="Calibri" w:cs="Calibri"/>
          <w:szCs w:val="24"/>
        </w:rPr>
        <w:tab/>
      </w:r>
      <w:r w:rsidR="002B0C36">
        <w:rPr>
          <w:rFonts w:ascii="Calibri" w:hAnsi="Calibri" w:cs="Calibri"/>
          <w:szCs w:val="24"/>
        </w:rPr>
        <w:tab/>
      </w:r>
    </w:p>
    <w:p w:rsidR="00BA78FF" w:rsidRDefault="00BA78FF" w:rsidP="00991176">
      <w:pPr>
        <w:rPr>
          <w:rFonts w:ascii="Calibri" w:hAnsi="Calibri" w:cs="Calibri"/>
          <w:szCs w:val="24"/>
        </w:rPr>
      </w:pPr>
    </w:p>
    <w:p w:rsidR="008175F1" w:rsidRDefault="008175F1" w:rsidP="00991176">
      <w:pPr>
        <w:rPr>
          <w:rFonts w:ascii="Calibri" w:hAnsi="Calibri" w:cs="Calibri"/>
          <w:szCs w:val="24"/>
        </w:rPr>
      </w:pPr>
    </w:p>
    <w:p w:rsidR="00991176" w:rsidRPr="0060209A" w:rsidRDefault="00991176" w:rsidP="0099117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i/>
          <w:szCs w:val="24"/>
          <w:u w:val="single"/>
        </w:rPr>
      </w:pPr>
      <w:r w:rsidRPr="00475F44">
        <w:rPr>
          <w:rFonts w:ascii="Calibri" w:hAnsi="Calibri" w:cs="Calibri"/>
          <w:b/>
          <w:i/>
          <w:smallCaps/>
          <w:szCs w:val="24"/>
          <w:u w:val="single"/>
        </w:rPr>
        <w:t>Návrh na usnesení</w:t>
      </w:r>
      <w:r w:rsidRPr="0060209A">
        <w:rPr>
          <w:rFonts w:ascii="Calibri" w:hAnsi="Calibri" w:cs="Calibri"/>
          <w:b/>
          <w:i/>
          <w:szCs w:val="24"/>
          <w:u w:val="single"/>
        </w:rPr>
        <w:t>:</w:t>
      </w:r>
    </w:p>
    <w:p w:rsidR="005A0338" w:rsidRPr="00C91921" w:rsidRDefault="00657EB3" w:rsidP="005A0338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Rada </w:t>
      </w:r>
      <w:r w:rsidR="005A0338" w:rsidRPr="00C91921">
        <w:rPr>
          <w:rFonts w:ascii="Calibri" w:hAnsi="Calibri" w:cs="Calibri"/>
          <w:szCs w:val="24"/>
        </w:rPr>
        <w:t xml:space="preserve">města Sezimovo Ústí po </w:t>
      </w:r>
      <w:r w:rsidR="00A81322">
        <w:rPr>
          <w:rFonts w:ascii="Calibri" w:hAnsi="Calibri" w:cs="Calibri"/>
          <w:szCs w:val="24"/>
        </w:rPr>
        <w:t>projednání</w:t>
      </w:r>
      <w:r w:rsidR="00773033">
        <w:rPr>
          <w:rFonts w:ascii="Calibri" w:hAnsi="Calibri" w:cs="Calibri"/>
          <w:szCs w:val="24"/>
        </w:rPr>
        <w:t xml:space="preserve"> </w:t>
      </w:r>
    </w:p>
    <w:p w:rsidR="00D76D39" w:rsidRDefault="00D76D39" w:rsidP="00D76D39">
      <w:pPr>
        <w:pStyle w:val="Nzev"/>
        <w:jc w:val="both"/>
        <w:rPr>
          <w:rFonts w:ascii="Calibri" w:hAnsi="Calibri" w:cs="Calibri"/>
          <w:b/>
          <w:color w:val="auto"/>
          <w:sz w:val="24"/>
        </w:rPr>
      </w:pPr>
      <w:r w:rsidRPr="0060209A">
        <w:rPr>
          <w:rFonts w:ascii="Calibri" w:hAnsi="Calibri" w:cs="Calibri"/>
          <w:b/>
          <w:color w:val="auto"/>
          <w:sz w:val="24"/>
        </w:rPr>
        <w:t>Usnesení</w:t>
      </w:r>
      <w:r>
        <w:rPr>
          <w:rFonts w:ascii="Calibri" w:hAnsi="Calibri" w:cs="Calibri"/>
          <w:b/>
          <w:color w:val="auto"/>
          <w:sz w:val="24"/>
        </w:rPr>
        <w:t>m</w:t>
      </w:r>
      <w:r w:rsidR="00A81322">
        <w:rPr>
          <w:rFonts w:ascii="Calibri" w:hAnsi="Calibri" w:cs="Calibri"/>
          <w:b/>
          <w:color w:val="auto"/>
          <w:sz w:val="24"/>
        </w:rPr>
        <w:t xml:space="preserve"> č.</w:t>
      </w:r>
    </w:p>
    <w:p w:rsidR="00B00D33" w:rsidRPr="00C91921" w:rsidRDefault="00724B42" w:rsidP="00B00D33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I. </w:t>
      </w:r>
      <w:r w:rsidR="000945B7">
        <w:rPr>
          <w:rFonts w:ascii="Calibri" w:hAnsi="Calibri" w:cs="Calibri"/>
          <w:b/>
          <w:szCs w:val="24"/>
        </w:rPr>
        <w:t>S</w:t>
      </w:r>
      <w:r w:rsidR="00870500">
        <w:rPr>
          <w:rFonts w:ascii="Calibri" w:hAnsi="Calibri" w:cs="Calibri"/>
          <w:b/>
          <w:szCs w:val="24"/>
        </w:rPr>
        <w:t>chvaluje</w:t>
      </w:r>
    </w:p>
    <w:p w:rsidR="00DA35F3" w:rsidRDefault="00DA35F3" w:rsidP="00DA35F3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</w:p>
    <w:p w:rsidR="00DA35F3" w:rsidRDefault="00CA4370" w:rsidP="00DA35F3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a) </w:t>
      </w:r>
      <w:r w:rsidR="00DA35F3">
        <w:rPr>
          <w:rFonts w:ascii="Calibri" w:hAnsi="Calibri" w:cs="Arial"/>
          <w:sz w:val="24"/>
          <w:szCs w:val="24"/>
          <w:u w:val="single"/>
        </w:rPr>
        <w:t>rozpočtové opatření RM č. 1</w:t>
      </w:r>
      <w:r w:rsidR="003535D4">
        <w:rPr>
          <w:rFonts w:ascii="Calibri" w:hAnsi="Calibri" w:cs="Arial"/>
          <w:sz w:val="24"/>
          <w:szCs w:val="24"/>
          <w:u w:val="single"/>
        </w:rPr>
        <w:t>6</w:t>
      </w:r>
    </w:p>
    <w:p w:rsidR="00DA35F3" w:rsidRDefault="00DA35F3" w:rsidP="00DA35F3">
      <w:pPr>
        <w:pStyle w:val="Odstavecseseznamem"/>
        <w:ind w:left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Název: Přijetí dotace na </w:t>
      </w:r>
      <w:r w:rsidR="00FA5E50">
        <w:rPr>
          <w:rFonts w:ascii="Calibri" w:hAnsi="Calibri" w:cs="Arial"/>
          <w:sz w:val="24"/>
          <w:szCs w:val="24"/>
        </w:rPr>
        <w:t>kompenzaci vícenákladů, výpadku zdrojů a kompenzační platbu pro zaměstnance sociálních služeb v souvislosti s epidemií Covid_19</w:t>
      </w:r>
    </w:p>
    <w:p w:rsidR="00DA35F3" w:rsidRDefault="00DA35F3" w:rsidP="00DA35F3">
      <w:pPr>
        <w:pStyle w:val="Odstavecseseznamem"/>
        <w:ind w:left="1068"/>
        <w:rPr>
          <w:rFonts w:ascii="Calibri" w:hAnsi="Calibri" w:cs="Arial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709"/>
        <w:gridCol w:w="992"/>
        <w:gridCol w:w="851"/>
        <w:gridCol w:w="4394"/>
        <w:gridCol w:w="1417"/>
      </w:tblGrid>
      <w:tr w:rsidR="00DA35F3" w:rsidTr="00DA35F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3" w:rsidRDefault="00DA35F3">
            <w:pPr>
              <w:pStyle w:val="Nadpis1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>ORJ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3" w:rsidRDefault="00DA35F3">
            <w:pPr>
              <w:pStyle w:val="Nadpis1"/>
              <w:rPr>
                <w:rFonts w:ascii="Calibri" w:hAnsi="Calibri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b w:val="0"/>
                <w:sz w:val="24"/>
                <w:szCs w:val="24"/>
              </w:rPr>
              <w:t>Odd</w:t>
            </w:r>
            <w:proofErr w:type="spellEnd"/>
            <w:r>
              <w:rPr>
                <w:rFonts w:ascii="Calibri" w:hAnsi="Calibri" w:cs="Arial"/>
                <w:b w:val="0"/>
                <w:sz w:val="24"/>
                <w:szCs w:val="24"/>
              </w:rPr>
              <w:t>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3" w:rsidRDefault="00DA35F3">
            <w:pPr>
              <w:pStyle w:val="Nadpis1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>POL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3" w:rsidRDefault="00DA35F3">
            <w:pPr>
              <w:pStyle w:val="Nadpis1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>UZ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3" w:rsidRDefault="00DA35F3">
            <w:pPr>
              <w:pStyle w:val="Nadpis1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>Text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3" w:rsidRDefault="00DA35F3" w:rsidP="00FA5E50">
            <w:pPr>
              <w:pStyle w:val="Nadpis1"/>
              <w:jc w:val="right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 xml:space="preserve">  Kč</w:t>
            </w:r>
          </w:p>
        </w:tc>
      </w:tr>
      <w:tr w:rsidR="00DA35F3" w:rsidTr="00DA35F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3" w:rsidRDefault="00DA35F3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3" w:rsidRDefault="00DA35F3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3" w:rsidRDefault="00DA35F3" w:rsidP="00FA5E50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411</w:t>
            </w:r>
            <w:r w:rsidR="00FA5E50">
              <w:rPr>
                <w:rFonts w:ascii="Calibri" w:hAnsi="Calibri" w:cs="Arial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3" w:rsidRDefault="00FA5E50" w:rsidP="00FA5E50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13</w:t>
            </w:r>
            <w:r w:rsidR="00DA35F3">
              <w:rPr>
                <w:rFonts w:ascii="Calibri" w:hAnsi="Calibri" w:cs="Arial"/>
                <w:szCs w:val="24"/>
              </w:rPr>
              <w:t xml:space="preserve"> 3</w:t>
            </w:r>
            <w:r>
              <w:rPr>
                <w:rFonts w:ascii="Calibri" w:hAnsi="Calibri" w:cs="Arial"/>
                <w:szCs w:val="24"/>
              </w:rPr>
              <w:t>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3" w:rsidRDefault="00FA5E50" w:rsidP="00FA5E50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Ostatní n</w:t>
            </w:r>
            <w:r w:rsidR="00DA35F3">
              <w:rPr>
                <w:rFonts w:ascii="Calibri" w:hAnsi="Calibri" w:cs="Arial"/>
                <w:szCs w:val="24"/>
              </w:rPr>
              <w:t>einvestiční přijaté transfery z</w:t>
            </w:r>
            <w:r>
              <w:rPr>
                <w:rFonts w:ascii="Calibri" w:hAnsi="Calibri" w:cs="Arial"/>
                <w:szCs w:val="24"/>
              </w:rPr>
              <w:t>e SR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3" w:rsidRDefault="00FA5E50" w:rsidP="00FA5E50">
            <w:pPr>
              <w:jc w:val="righ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35 894</w:t>
            </w:r>
          </w:p>
        </w:tc>
      </w:tr>
      <w:tr w:rsidR="00DA35F3" w:rsidTr="00DA35F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3" w:rsidRDefault="00DA35F3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3" w:rsidRDefault="00FA5E50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4356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3" w:rsidRDefault="00DA35F3" w:rsidP="00FA5E50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51</w:t>
            </w:r>
            <w:r w:rsidR="00FA5E50">
              <w:rPr>
                <w:rFonts w:ascii="Calibri" w:hAnsi="Calibri" w:cs="Arial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3" w:rsidRDefault="00FA5E50" w:rsidP="00FA5E50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13 </w:t>
            </w:r>
            <w:r w:rsidR="00231BCF">
              <w:rPr>
                <w:rFonts w:ascii="Calibri" w:hAnsi="Calibri" w:cs="Arial"/>
                <w:szCs w:val="24"/>
              </w:rPr>
              <w:t>3</w:t>
            </w:r>
            <w:r>
              <w:rPr>
                <w:rFonts w:ascii="Calibri" w:hAnsi="Calibri" w:cs="Arial"/>
                <w:szCs w:val="24"/>
              </w:rPr>
              <w:t>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3" w:rsidRDefault="00FA5E50" w:rsidP="00FA5E50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Elektrická energie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3" w:rsidRDefault="00FA5E50">
            <w:pPr>
              <w:jc w:val="righ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35 894</w:t>
            </w:r>
          </w:p>
        </w:tc>
      </w:tr>
      <w:tr w:rsidR="00DA35F3" w:rsidTr="00DA35F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3" w:rsidRDefault="00DA35F3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3" w:rsidRDefault="00DA35F3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3" w:rsidRDefault="00DA35F3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3" w:rsidRDefault="00DA35F3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3" w:rsidRDefault="00DA35F3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Saldo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3" w:rsidRDefault="00DA35F3" w:rsidP="003535D4">
            <w:pPr>
              <w:jc w:val="right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0</w:t>
            </w:r>
          </w:p>
        </w:tc>
      </w:tr>
    </w:tbl>
    <w:p w:rsidR="00DA35F3" w:rsidRDefault="00DA35F3" w:rsidP="00DA35F3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</w:p>
    <w:p w:rsidR="00CA4370" w:rsidRDefault="00CA4370" w:rsidP="00DA35F3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bookmarkStart w:id="0" w:name="_GoBack"/>
      <w:bookmarkEnd w:id="0"/>
    </w:p>
    <w:p w:rsidR="00CA4370" w:rsidRDefault="00CA4370" w:rsidP="00CA4370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b) </w:t>
      </w:r>
      <w:r>
        <w:rPr>
          <w:rFonts w:ascii="Calibri" w:hAnsi="Calibri" w:cs="Arial"/>
          <w:sz w:val="24"/>
          <w:szCs w:val="24"/>
          <w:u w:val="single"/>
        </w:rPr>
        <w:t xml:space="preserve">rozpočtové opatření RM č. </w:t>
      </w:r>
      <w:r>
        <w:rPr>
          <w:rFonts w:ascii="Calibri" w:hAnsi="Calibri" w:cs="Arial"/>
          <w:sz w:val="24"/>
          <w:szCs w:val="24"/>
          <w:u w:val="single"/>
        </w:rPr>
        <w:t>17</w:t>
      </w:r>
    </w:p>
    <w:p w:rsidR="00CA4370" w:rsidRDefault="00CA4370" w:rsidP="00CA4370">
      <w:p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Název:  Přijetí neinvestiční dotace </w:t>
      </w:r>
      <w:r>
        <w:rPr>
          <w:rFonts w:ascii="Calibri" w:hAnsi="Calibri" w:cs="Arial"/>
          <w:szCs w:val="24"/>
        </w:rPr>
        <w:t xml:space="preserve">na odměny zaměstnanců sociálních služeb v souvislosti s výkonem povolání v období epidemie </w:t>
      </w:r>
      <w:proofErr w:type="spellStart"/>
      <w:r>
        <w:rPr>
          <w:rFonts w:ascii="Calibri" w:hAnsi="Calibri" w:cs="Arial"/>
          <w:szCs w:val="24"/>
        </w:rPr>
        <w:t>koronaviru</w:t>
      </w:r>
      <w:proofErr w:type="spellEnd"/>
    </w:p>
    <w:p w:rsidR="00CA4370" w:rsidRDefault="00CA4370" w:rsidP="00DA35F3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</w:p>
    <w:p w:rsidR="00CA4370" w:rsidRDefault="00CA4370" w:rsidP="00DA35F3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</w:p>
    <w:tbl>
      <w:tblPr>
        <w:tblW w:w="9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723"/>
        <w:gridCol w:w="983"/>
        <w:gridCol w:w="1114"/>
        <w:gridCol w:w="4382"/>
        <w:gridCol w:w="1641"/>
      </w:tblGrid>
      <w:tr w:rsidR="00CA4370" w:rsidRPr="00203B35" w:rsidTr="00CA4370">
        <w:trPr>
          <w:trHeight w:val="30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ORJ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Odd.§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UZ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TEXT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CA4370" w:rsidRPr="00203B35" w:rsidTr="00CA4370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370" w:rsidRDefault="00CA4370" w:rsidP="00CA4370">
            <w:pPr>
              <w:jc w:val="righ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300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370" w:rsidRDefault="00CA4370" w:rsidP="00CA4370">
            <w:pPr>
              <w:jc w:val="right"/>
              <w:rPr>
                <w:rFonts w:ascii="Calibri" w:hAnsi="Calibri" w:cs="Arial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370" w:rsidRDefault="00CA4370" w:rsidP="00CA4370">
            <w:pPr>
              <w:jc w:val="righ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4116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370" w:rsidRDefault="00CA4370" w:rsidP="00CA4370">
            <w:pPr>
              <w:jc w:val="righ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13 351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370" w:rsidRDefault="00CA4370" w:rsidP="00CA4370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Ostatní neinvestiční přijaté transfery ze SR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70" w:rsidRPr="00203B35" w:rsidRDefault="00CA4370" w:rsidP="00CA43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122 83</w:t>
            </w: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CA4370" w:rsidRPr="00203B35" w:rsidTr="00CA4370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4351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5011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13305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Platy zaměstnanců v pracovním poměru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CA437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77 867</w:t>
            </w:r>
          </w:p>
        </w:tc>
      </w:tr>
      <w:tr w:rsidR="00CA4370" w:rsidRPr="00203B35" w:rsidTr="00CA4370">
        <w:trPr>
          <w:trHeight w:val="5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4351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5031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13305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370" w:rsidRPr="00203B35" w:rsidRDefault="00CA4370" w:rsidP="00255B22">
            <w:pPr>
              <w:rPr>
                <w:rFonts w:ascii="Calibri" w:hAnsi="Calibri" w:cs="Calibri"/>
                <w:color w:val="000000"/>
                <w:sz w:val="20"/>
              </w:rPr>
            </w:pPr>
            <w:r w:rsidRPr="00203B35">
              <w:rPr>
                <w:rFonts w:ascii="Calibri" w:hAnsi="Calibri" w:cs="Calibri"/>
                <w:color w:val="000000"/>
                <w:sz w:val="20"/>
              </w:rPr>
              <w:t>Povinné pojistné na soc.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203B35">
              <w:rPr>
                <w:rFonts w:ascii="Calibri" w:hAnsi="Calibri" w:cs="Calibri"/>
                <w:color w:val="000000"/>
                <w:sz w:val="20"/>
              </w:rPr>
              <w:t>zabezpečení a příspěvek na státní politiku zaměstnanosti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18 848</w:t>
            </w:r>
          </w:p>
        </w:tc>
      </w:tr>
      <w:tr w:rsidR="00CA4370" w:rsidRPr="00203B35" w:rsidTr="00CA4370">
        <w:trPr>
          <w:trHeight w:val="6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4351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5032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13305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370" w:rsidRPr="00203B35" w:rsidRDefault="00CA4370" w:rsidP="00255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Povinné pojistné na veřejné zdravotní pojištění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6 842</w:t>
            </w:r>
          </w:p>
        </w:tc>
      </w:tr>
      <w:tr w:rsidR="00CA4370" w:rsidRPr="00203B35" w:rsidTr="00CA4370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4356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5011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13305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Platy zaměstnanců v pracovním poměru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7 447</w:t>
            </w:r>
          </w:p>
        </w:tc>
      </w:tr>
      <w:tr w:rsidR="00CA4370" w:rsidRPr="00203B35" w:rsidTr="00CA4370">
        <w:trPr>
          <w:trHeight w:val="5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4356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5031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13305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370" w:rsidRPr="00203B35" w:rsidRDefault="00CA4370" w:rsidP="00255B22">
            <w:pPr>
              <w:rPr>
                <w:rFonts w:ascii="Calibri" w:hAnsi="Calibri" w:cs="Calibri"/>
                <w:color w:val="000000"/>
                <w:sz w:val="20"/>
              </w:rPr>
            </w:pPr>
            <w:r w:rsidRPr="00203B35">
              <w:rPr>
                <w:rFonts w:ascii="Calibri" w:hAnsi="Calibri" w:cs="Calibri"/>
                <w:color w:val="000000"/>
                <w:sz w:val="20"/>
              </w:rPr>
              <w:t>Povinné pojistné na soc.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203B35">
              <w:rPr>
                <w:rFonts w:ascii="Calibri" w:hAnsi="Calibri" w:cs="Calibri"/>
                <w:color w:val="000000"/>
                <w:sz w:val="20"/>
              </w:rPr>
              <w:t>zabezpečení a příspěvek na státní politiku zaměstnanosti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2 313</w:t>
            </w:r>
          </w:p>
        </w:tc>
      </w:tr>
      <w:tr w:rsidR="00CA4370" w:rsidRPr="00203B35" w:rsidTr="00CA4370">
        <w:trPr>
          <w:trHeight w:val="6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4356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5032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13305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370" w:rsidRPr="00203B35" w:rsidRDefault="00CA4370" w:rsidP="00255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Povinné pojistné na veřejné zdravotní pojištění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839</w:t>
            </w:r>
          </w:p>
        </w:tc>
      </w:tr>
      <w:tr w:rsidR="00CA4370" w:rsidRPr="00203B35" w:rsidTr="00CA4370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6171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5011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13305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Platy zaměstnanců v pracovním poměru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6490</w:t>
            </w:r>
          </w:p>
        </w:tc>
      </w:tr>
      <w:tr w:rsidR="00CA4370" w:rsidRPr="00203B35" w:rsidTr="00CA4370">
        <w:trPr>
          <w:trHeight w:val="5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6171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5031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13305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370" w:rsidRPr="00203B35" w:rsidRDefault="00CA4370" w:rsidP="00255B22">
            <w:pPr>
              <w:rPr>
                <w:rFonts w:ascii="Calibri" w:hAnsi="Calibri" w:cs="Calibri"/>
                <w:color w:val="000000"/>
                <w:sz w:val="20"/>
              </w:rPr>
            </w:pPr>
            <w:r w:rsidRPr="00203B35">
              <w:rPr>
                <w:rFonts w:ascii="Calibri" w:hAnsi="Calibri" w:cs="Calibri"/>
                <w:color w:val="000000"/>
                <w:sz w:val="20"/>
              </w:rPr>
              <w:t>Povinné pojistné na soc.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203B35">
              <w:rPr>
                <w:rFonts w:ascii="Calibri" w:hAnsi="Calibri" w:cs="Calibri"/>
                <w:color w:val="000000"/>
                <w:sz w:val="20"/>
              </w:rPr>
              <w:t>zabezpečení a příspěvek na státní politiku zaměstnanosti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1610</w:t>
            </w:r>
          </w:p>
        </w:tc>
      </w:tr>
      <w:tr w:rsidR="00CA4370" w:rsidRPr="00203B35" w:rsidTr="00CA4370">
        <w:trPr>
          <w:trHeight w:val="6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6171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5032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13305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370" w:rsidRPr="00203B35" w:rsidRDefault="00CA4370" w:rsidP="00255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Povinné pojistné na veřejné zdravotní pojištění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370" w:rsidRPr="00203B35" w:rsidRDefault="00CA4370" w:rsidP="00255B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585</w:t>
            </w:r>
          </w:p>
        </w:tc>
      </w:tr>
      <w:tr w:rsidR="00CA4370" w:rsidRPr="00203B35" w:rsidTr="00CA4370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255B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Saldo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70" w:rsidRPr="00203B35" w:rsidRDefault="00CA4370" w:rsidP="00CA43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EF4B12" w:rsidRDefault="00EF4B12" w:rsidP="00EF4B12">
      <w:pPr>
        <w:spacing w:line="256" w:lineRule="auto"/>
        <w:rPr>
          <w:rFonts w:ascii="Calibri" w:eastAsia="Calibri" w:hAnsi="Calibri" w:cs="Calibri"/>
          <w:color w:val="000000"/>
          <w:szCs w:val="22"/>
        </w:rPr>
      </w:pPr>
    </w:p>
    <w:p w:rsidR="00EB4CB9" w:rsidRDefault="00EB4CB9" w:rsidP="00EB4CB9">
      <w:pPr>
        <w:rPr>
          <w:rFonts w:ascii="Calibri" w:hAnsi="Calibri" w:cs="Calibri"/>
          <w:b/>
          <w:i/>
          <w:smallCaps/>
          <w:szCs w:val="24"/>
          <w:u w:val="single"/>
        </w:rPr>
      </w:pPr>
    </w:p>
    <w:sectPr w:rsidR="00EB4CB9" w:rsidSect="00DE4688">
      <w:pgSz w:w="11906" w:h="16838"/>
      <w:pgMar w:top="1417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C4B"/>
    <w:multiLevelType w:val="hybridMultilevel"/>
    <w:tmpl w:val="A2C027AC"/>
    <w:lvl w:ilvl="0" w:tplc="4AB09C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8398F"/>
    <w:multiLevelType w:val="hybridMultilevel"/>
    <w:tmpl w:val="A9CC6A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1E1D"/>
    <w:multiLevelType w:val="multilevel"/>
    <w:tmpl w:val="FB9A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27F29"/>
    <w:multiLevelType w:val="hybridMultilevel"/>
    <w:tmpl w:val="149C1AF4"/>
    <w:lvl w:ilvl="0" w:tplc="3D08B6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115B1"/>
    <w:multiLevelType w:val="hybridMultilevel"/>
    <w:tmpl w:val="8A80D884"/>
    <w:lvl w:ilvl="0" w:tplc="0BDA0148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D861917"/>
    <w:multiLevelType w:val="hybridMultilevel"/>
    <w:tmpl w:val="08DAF88E"/>
    <w:lvl w:ilvl="0" w:tplc="8F309BA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62ED5"/>
    <w:multiLevelType w:val="multilevel"/>
    <w:tmpl w:val="B8E0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D70681"/>
    <w:multiLevelType w:val="hybridMultilevel"/>
    <w:tmpl w:val="FA58A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A7503"/>
    <w:multiLevelType w:val="hybridMultilevel"/>
    <w:tmpl w:val="FA58A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84CA4"/>
    <w:multiLevelType w:val="hybridMultilevel"/>
    <w:tmpl w:val="44C211BA"/>
    <w:lvl w:ilvl="0" w:tplc="39444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D55DBE"/>
    <w:multiLevelType w:val="multilevel"/>
    <w:tmpl w:val="0AAA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3203D5"/>
    <w:multiLevelType w:val="multilevel"/>
    <w:tmpl w:val="4AC8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D31BCD"/>
    <w:multiLevelType w:val="hybridMultilevel"/>
    <w:tmpl w:val="588C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F07CE"/>
    <w:multiLevelType w:val="multilevel"/>
    <w:tmpl w:val="14FE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3"/>
  </w:num>
  <w:num w:numId="5">
    <w:abstractNumId w:val="2"/>
  </w:num>
  <w:num w:numId="6">
    <w:abstractNumId w:val="11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F3"/>
    <w:rsid w:val="0000054E"/>
    <w:rsid w:val="00000B3E"/>
    <w:rsid w:val="000133EB"/>
    <w:rsid w:val="00024BD9"/>
    <w:rsid w:val="00033335"/>
    <w:rsid w:val="00051477"/>
    <w:rsid w:val="0005263E"/>
    <w:rsid w:val="00055306"/>
    <w:rsid w:val="00057082"/>
    <w:rsid w:val="00076825"/>
    <w:rsid w:val="00087563"/>
    <w:rsid w:val="000915D2"/>
    <w:rsid w:val="00091DA1"/>
    <w:rsid w:val="000945B7"/>
    <w:rsid w:val="000A2654"/>
    <w:rsid w:val="000B7EBB"/>
    <w:rsid w:val="000C0C1F"/>
    <w:rsid w:val="000C7767"/>
    <w:rsid w:val="000E7637"/>
    <w:rsid w:val="00112C0B"/>
    <w:rsid w:val="001539F3"/>
    <w:rsid w:val="00155AEA"/>
    <w:rsid w:val="00171A46"/>
    <w:rsid w:val="00177079"/>
    <w:rsid w:val="00190606"/>
    <w:rsid w:val="001B0E05"/>
    <w:rsid w:val="001B2B48"/>
    <w:rsid w:val="001C259B"/>
    <w:rsid w:val="001C66BC"/>
    <w:rsid w:val="001D4C59"/>
    <w:rsid w:val="001F39F5"/>
    <w:rsid w:val="00220868"/>
    <w:rsid w:val="00231BCF"/>
    <w:rsid w:val="00240628"/>
    <w:rsid w:val="00252B52"/>
    <w:rsid w:val="00271B64"/>
    <w:rsid w:val="00285586"/>
    <w:rsid w:val="0029453B"/>
    <w:rsid w:val="0029593C"/>
    <w:rsid w:val="002B0C36"/>
    <w:rsid w:val="002B3090"/>
    <w:rsid w:val="002B4226"/>
    <w:rsid w:val="002B789E"/>
    <w:rsid w:val="002D29A3"/>
    <w:rsid w:val="002E5009"/>
    <w:rsid w:val="003018AF"/>
    <w:rsid w:val="00310E3B"/>
    <w:rsid w:val="00340B2C"/>
    <w:rsid w:val="003535D4"/>
    <w:rsid w:val="0037201E"/>
    <w:rsid w:val="0037452A"/>
    <w:rsid w:val="003756E8"/>
    <w:rsid w:val="003933DF"/>
    <w:rsid w:val="003A435F"/>
    <w:rsid w:val="003F5CBB"/>
    <w:rsid w:val="00433CF4"/>
    <w:rsid w:val="00445BE6"/>
    <w:rsid w:val="004641DC"/>
    <w:rsid w:val="00465162"/>
    <w:rsid w:val="004707A7"/>
    <w:rsid w:val="00473F23"/>
    <w:rsid w:val="004747A4"/>
    <w:rsid w:val="00475F44"/>
    <w:rsid w:val="00484D06"/>
    <w:rsid w:val="004852D6"/>
    <w:rsid w:val="0049582E"/>
    <w:rsid w:val="004F0285"/>
    <w:rsid w:val="004F34B0"/>
    <w:rsid w:val="00513047"/>
    <w:rsid w:val="00536B24"/>
    <w:rsid w:val="00541153"/>
    <w:rsid w:val="005942F9"/>
    <w:rsid w:val="005A0338"/>
    <w:rsid w:val="005B4D95"/>
    <w:rsid w:val="005E280F"/>
    <w:rsid w:val="00602BCC"/>
    <w:rsid w:val="006070A3"/>
    <w:rsid w:val="006129D3"/>
    <w:rsid w:val="0063188F"/>
    <w:rsid w:val="00636EE9"/>
    <w:rsid w:val="006447CF"/>
    <w:rsid w:val="00657EB3"/>
    <w:rsid w:val="00662B8E"/>
    <w:rsid w:val="006A203D"/>
    <w:rsid w:val="006B4925"/>
    <w:rsid w:val="006B59C0"/>
    <w:rsid w:val="006B641B"/>
    <w:rsid w:val="006C1448"/>
    <w:rsid w:val="006D54D0"/>
    <w:rsid w:val="00703807"/>
    <w:rsid w:val="00704680"/>
    <w:rsid w:val="00724B42"/>
    <w:rsid w:val="00751622"/>
    <w:rsid w:val="00773033"/>
    <w:rsid w:val="00777C97"/>
    <w:rsid w:val="00783852"/>
    <w:rsid w:val="00792E32"/>
    <w:rsid w:val="007A5300"/>
    <w:rsid w:val="007B15D9"/>
    <w:rsid w:val="007B208D"/>
    <w:rsid w:val="007B5881"/>
    <w:rsid w:val="007F7AB8"/>
    <w:rsid w:val="0080184F"/>
    <w:rsid w:val="00813F69"/>
    <w:rsid w:val="008175F1"/>
    <w:rsid w:val="008477AB"/>
    <w:rsid w:val="00862594"/>
    <w:rsid w:val="00870500"/>
    <w:rsid w:val="00874C01"/>
    <w:rsid w:val="00876165"/>
    <w:rsid w:val="0088269A"/>
    <w:rsid w:val="0089189E"/>
    <w:rsid w:val="008D1585"/>
    <w:rsid w:val="008D15E3"/>
    <w:rsid w:val="008D2112"/>
    <w:rsid w:val="008E535F"/>
    <w:rsid w:val="008F2B46"/>
    <w:rsid w:val="00905023"/>
    <w:rsid w:val="00925C57"/>
    <w:rsid w:val="009263FC"/>
    <w:rsid w:val="00930EF9"/>
    <w:rsid w:val="009365F7"/>
    <w:rsid w:val="00943DC4"/>
    <w:rsid w:val="00956A7D"/>
    <w:rsid w:val="00957E20"/>
    <w:rsid w:val="0096193C"/>
    <w:rsid w:val="00986FAA"/>
    <w:rsid w:val="00991176"/>
    <w:rsid w:val="009B2FDF"/>
    <w:rsid w:val="009D3A1A"/>
    <w:rsid w:val="009F17EF"/>
    <w:rsid w:val="00A17A51"/>
    <w:rsid w:val="00A2091C"/>
    <w:rsid w:val="00A26194"/>
    <w:rsid w:val="00A33F6F"/>
    <w:rsid w:val="00A34FBE"/>
    <w:rsid w:val="00A37439"/>
    <w:rsid w:val="00A53EB5"/>
    <w:rsid w:val="00A65F90"/>
    <w:rsid w:val="00A81322"/>
    <w:rsid w:val="00AA4C8E"/>
    <w:rsid w:val="00AD2C27"/>
    <w:rsid w:val="00B00D33"/>
    <w:rsid w:val="00B22753"/>
    <w:rsid w:val="00B23D06"/>
    <w:rsid w:val="00B24342"/>
    <w:rsid w:val="00B261CA"/>
    <w:rsid w:val="00B3254D"/>
    <w:rsid w:val="00B400AF"/>
    <w:rsid w:val="00B8188E"/>
    <w:rsid w:val="00B8523A"/>
    <w:rsid w:val="00B93347"/>
    <w:rsid w:val="00BA78FF"/>
    <w:rsid w:val="00BD7581"/>
    <w:rsid w:val="00C0744E"/>
    <w:rsid w:val="00C40D57"/>
    <w:rsid w:val="00C607EE"/>
    <w:rsid w:val="00C70129"/>
    <w:rsid w:val="00C718F1"/>
    <w:rsid w:val="00C91921"/>
    <w:rsid w:val="00CA4370"/>
    <w:rsid w:val="00D145CD"/>
    <w:rsid w:val="00D4362B"/>
    <w:rsid w:val="00D612E7"/>
    <w:rsid w:val="00D71C16"/>
    <w:rsid w:val="00D75F7E"/>
    <w:rsid w:val="00D769C2"/>
    <w:rsid w:val="00D76D39"/>
    <w:rsid w:val="00D83F42"/>
    <w:rsid w:val="00D852F5"/>
    <w:rsid w:val="00D90A3A"/>
    <w:rsid w:val="00D93E0B"/>
    <w:rsid w:val="00DA35F3"/>
    <w:rsid w:val="00DA4B0E"/>
    <w:rsid w:val="00DC0715"/>
    <w:rsid w:val="00DD1B27"/>
    <w:rsid w:val="00DE4688"/>
    <w:rsid w:val="00DE79C9"/>
    <w:rsid w:val="00DF4087"/>
    <w:rsid w:val="00DF4ED3"/>
    <w:rsid w:val="00E024F5"/>
    <w:rsid w:val="00E152D7"/>
    <w:rsid w:val="00E35ACE"/>
    <w:rsid w:val="00E44671"/>
    <w:rsid w:val="00E45EA1"/>
    <w:rsid w:val="00E5233E"/>
    <w:rsid w:val="00E53A47"/>
    <w:rsid w:val="00E5501E"/>
    <w:rsid w:val="00E666C7"/>
    <w:rsid w:val="00E72041"/>
    <w:rsid w:val="00E72BA1"/>
    <w:rsid w:val="00E84C18"/>
    <w:rsid w:val="00E879B5"/>
    <w:rsid w:val="00EB2DA2"/>
    <w:rsid w:val="00EB4CB9"/>
    <w:rsid w:val="00EB6C95"/>
    <w:rsid w:val="00EC1FD8"/>
    <w:rsid w:val="00ED62DA"/>
    <w:rsid w:val="00EE4C17"/>
    <w:rsid w:val="00EE5AB8"/>
    <w:rsid w:val="00EF4B12"/>
    <w:rsid w:val="00EF4FDE"/>
    <w:rsid w:val="00F10422"/>
    <w:rsid w:val="00F23709"/>
    <w:rsid w:val="00F45E85"/>
    <w:rsid w:val="00F7624E"/>
    <w:rsid w:val="00F805C2"/>
    <w:rsid w:val="00F81640"/>
    <w:rsid w:val="00F86EBE"/>
    <w:rsid w:val="00F91EFB"/>
    <w:rsid w:val="00FA5E50"/>
    <w:rsid w:val="00FC503D"/>
    <w:rsid w:val="00FD546F"/>
    <w:rsid w:val="00FE3DCC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F1BB9-0303-4432-BB85-F5D61631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9F3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1539F3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F4B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539F3"/>
    <w:pPr>
      <w:keepNext/>
      <w:jc w:val="center"/>
      <w:outlineLvl w:val="2"/>
    </w:pPr>
    <w:rPr>
      <w:b/>
      <w:sz w:val="32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945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539F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link w:val="Nadpis3"/>
    <w:rsid w:val="001539F3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1539F3"/>
    <w:pPr>
      <w:jc w:val="center"/>
    </w:pPr>
    <w:rPr>
      <w:color w:val="FF00FF"/>
      <w:sz w:val="44"/>
    </w:rPr>
  </w:style>
  <w:style w:type="character" w:customStyle="1" w:styleId="NzevChar">
    <w:name w:val="Název Char"/>
    <w:link w:val="Nzev"/>
    <w:rsid w:val="001539F3"/>
    <w:rPr>
      <w:rFonts w:ascii="Times New Roman" w:eastAsia="Times New Roman" w:hAnsi="Times New Roman" w:cs="Times New Roman"/>
      <w:color w:val="FF00FF"/>
      <w:sz w:val="4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539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539F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24062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240628"/>
    <w:rPr>
      <w:rFonts w:ascii="Times New Roman" w:eastAsia="Times New Roman" w:hAnsi="Times New Roman"/>
      <w:sz w:val="16"/>
      <w:szCs w:val="16"/>
    </w:rPr>
  </w:style>
  <w:style w:type="character" w:customStyle="1" w:styleId="Nadpis4Char">
    <w:name w:val="Nadpis 4 Char"/>
    <w:link w:val="Nadpis4"/>
    <w:uiPriority w:val="9"/>
    <w:semiHidden/>
    <w:rsid w:val="0029453B"/>
    <w:rPr>
      <w:rFonts w:ascii="Calibri" w:eastAsia="Times New Roman" w:hAnsi="Calibri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70500"/>
    <w:pPr>
      <w:ind w:left="720"/>
      <w:contextualSpacing/>
    </w:pPr>
    <w:rPr>
      <w:sz w:val="20"/>
    </w:rPr>
  </w:style>
  <w:style w:type="paragraph" w:styleId="Normlnweb">
    <w:name w:val="Normal (Web)"/>
    <w:basedOn w:val="Normln"/>
    <w:uiPriority w:val="99"/>
    <w:semiHidden/>
    <w:unhideWhenUsed/>
    <w:rsid w:val="004747A4"/>
    <w:pPr>
      <w:spacing w:before="100" w:beforeAutospacing="1" w:after="100" w:afterAutospacing="1"/>
    </w:pPr>
    <w:rPr>
      <w:rFonts w:eastAsia="Calibri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A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53A47"/>
    <w:rPr>
      <w:rFonts w:ascii="Segoe UI" w:eastAsia="Times New Roman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F4B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EF4B1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99560-8038-4FA4-A37B-C57F5A81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SZ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jibl</dc:creator>
  <cp:keywords/>
  <cp:lastModifiedBy>Ing. Miroslava Svitáková</cp:lastModifiedBy>
  <cp:revision>5</cp:revision>
  <cp:lastPrinted>2020-10-02T09:09:00Z</cp:lastPrinted>
  <dcterms:created xsi:type="dcterms:W3CDTF">2020-09-18T07:55:00Z</dcterms:created>
  <dcterms:modified xsi:type="dcterms:W3CDTF">2020-10-02T10:44:00Z</dcterms:modified>
</cp:coreProperties>
</file>